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left"/>
        <w:rPr>
          <w:kern w:val="0"/>
        </w:rPr>
      </w:pPr>
      <w:r>
        <w:rPr>
          <w:rFonts w:hint="eastAsia" w:ascii="宋体" w:hAnsi="宋体" w:eastAsia="宋体" w:cs="宋体"/>
          <w:sz w:val="24"/>
        </w:rPr>
        <w:t>附件1</w:t>
      </w:r>
    </w:p>
    <w:p>
      <w:pPr>
        <w:pStyle w:val="2"/>
        <w:jc w:val="center"/>
        <w:rPr>
          <w:kern w:val="2"/>
          <w:sz w:val="32"/>
          <w:szCs w:val="20"/>
        </w:rPr>
      </w:pPr>
      <w:r>
        <w:rPr>
          <w:rFonts w:hint="eastAsia"/>
          <w:sz w:val="32"/>
          <w:szCs w:val="32"/>
        </w:rPr>
        <w:t>2022年大创项目申报名额</w:t>
      </w:r>
    </w:p>
    <w:tbl>
      <w:tblPr>
        <w:tblStyle w:val="3"/>
        <w:tblW w:w="8384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1276"/>
        <w:gridCol w:w="1426"/>
        <w:gridCol w:w="1409"/>
        <w:gridCol w:w="14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2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</w:rPr>
              <w:t>创新项目最低申报项目数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</w:rPr>
              <w:t>创新项目推荐国家级项目数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</w:rPr>
              <w:t>创业项目最低申报项目数</w:t>
            </w: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b/>
                <w:bCs/>
                <w:color w:val="000000"/>
                <w:kern w:val="0"/>
                <w:sz w:val="24"/>
              </w:rPr>
              <w:t>创业项目推荐国家级项目数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机电工程学院</w:t>
            </w:r>
            <w:r>
              <w:rPr>
                <w:rFonts w:ascii="等线" w:hAnsi="等线" w:eastAsia="等线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（含国际学院）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信息与通信学院</w:t>
            </w:r>
            <w:r>
              <w:rPr>
                <w:rFonts w:ascii="等线" w:hAnsi="等线" w:eastAsia="等线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（含国际学院）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39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14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计算机与信息安全学院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35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12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艺术与设计学院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商学院</w:t>
            </w:r>
          </w:p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（含数字经济学院、国际学院）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32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数学与计算科学学院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11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电子工程与自动化学院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19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7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法学院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材料科学与工程学院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14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生命与环境科学学院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9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3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建筑与交通工程学院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人工智能学院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等线" w:hAnsi="等线" w:eastAsia="等线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教学实践部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14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马克思主义学院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6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国际学院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  <w:bookmarkStart w:id="0" w:name="_GoBack"/>
            <w:bookmarkEnd w:id="0"/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光电工程学院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5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创新创业综合实践基地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277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4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  <w:lang w:val="en-US" w:eastAsia="zh-CN"/>
              </w:rPr>
              <w:t>98</w:t>
            </w:r>
          </w:p>
        </w:tc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1</w:t>
            </w:r>
            <w:r>
              <w:rPr>
                <w:rFonts w:ascii="等线" w:hAnsi="等线" w:eastAsia="等线" w:cs="宋体"/>
                <w:color w:val="000000"/>
                <w:kern w:val="0"/>
                <w:sz w:val="24"/>
              </w:rPr>
              <w:t>39</w:t>
            </w:r>
          </w:p>
        </w:tc>
        <w:tc>
          <w:tcPr>
            <w:tcW w:w="14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4"/>
              </w:rPr>
              <w:t>4</w:t>
            </w:r>
            <w:r>
              <w:rPr>
                <w:rFonts w:ascii="等线" w:hAnsi="等线" w:eastAsia="等线" w:cs="宋体"/>
                <w:color w:val="000000"/>
                <w:kern w:val="0"/>
                <w:sz w:val="24"/>
              </w:rPr>
              <w:t>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85"/>
    <w:rsid w:val="00185B23"/>
    <w:rsid w:val="003A3E27"/>
    <w:rsid w:val="005A27A7"/>
    <w:rsid w:val="00674440"/>
    <w:rsid w:val="00A61085"/>
    <w:rsid w:val="00AC5C21"/>
    <w:rsid w:val="64302241"/>
    <w:rsid w:val="6C26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字符"/>
    <w:basedOn w:val="4"/>
    <w:link w:val="2"/>
    <w:uiPriority w:val="0"/>
    <w:rPr>
      <w:rFonts w:ascii="Times New Roman" w:hAnsi="Times New Roman" w:eastAsia="方正仿宋简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260</Characters>
  <Lines>2</Lines>
  <Paragraphs>1</Paragraphs>
  <TotalTime>24</TotalTime>
  <ScaleCrop>false</ScaleCrop>
  <LinksUpToDate>false</LinksUpToDate>
  <CharactersWithSpaces>278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2021-04-01T06:55:00Z</dcterms:created>
  <dc:creator>NTKO</dc:creator>
  <cp:lastModifiedBy>大以巴蓝</cp:lastModifiedBy>
  <dcterms:modified xsi:type="dcterms:W3CDTF">2022-04-14T08:11:00Z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43F485EAFC284170AEA33E9E15ADF4FA</vt:lpwstr>
  </property>
</Properties>
</file>